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3210AC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3210AC">
        <w:rPr>
          <w:rFonts w:eastAsia="Arial"/>
          <w:b/>
          <w:kern w:val="3"/>
          <w:sz w:val="24"/>
          <w:szCs w:val="24"/>
          <w:lang w:eastAsia="zh-CN"/>
        </w:rPr>
        <w:t>Водстрой</w:t>
      </w:r>
      <w:proofErr w:type="spellEnd"/>
      <w:r w:rsidR="003210AC">
        <w:rPr>
          <w:rFonts w:eastAsia="Arial"/>
          <w:b/>
          <w:kern w:val="3"/>
          <w:sz w:val="24"/>
          <w:szCs w:val="24"/>
          <w:lang w:eastAsia="zh-CN"/>
        </w:rPr>
        <w:t xml:space="preserve"> (</w:t>
      </w:r>
      <w:proofErr w:type="spellStart"/>
      <w:r w:rsidR="003210AC">
        <w:rPr>
          <w:rFonts w:eastAsia="Arial"/>
          <w:b/>
          <w:kern w:val="3"/>
          <w:sz w:val="24"/>
          <w:szCs w:val="24"/>
          <w:lang w:eastAsia="zh-CN"/>
        </w:rPr>
        <w:t>Киндери</w:t>
      </w:r>
      <w:proofErr w:type="spellEnd"/>
      <w:r w:rsidR="003210AC">
        <w:rPr>
          <w:rFonts w:eastAsia="Arial"/>
          <w:b/>
          <w:kern w:val="3"/>
          <w:sz w:val="24"/>
          <w:szCs w:val="24"/>
          <w:lang w:eastAsia="zh-CN"/>
        </w:rPr>
        <w:t>), д. 8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C34413" w:rsidRPr="00C34413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: </w:t>
      </w:r>
      <w:r w:rsidR="008614E4">
        <w:rPr>
          <w:color w:val="000000"/>
          <w:kern w:val="3"/>
          <w:sz w:val="24"/>
          <w:szCs w:val="24"/>
          <w:lang w:eastAsia="zh-CN" w:bidi="hi-IN"/>
        </w:rPr>
        <w:t>р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8614E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704C6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614E4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210AC" w:rsidRPr="003210AC">
        <w:rPr>
          <w:b/>
          <w:color w:val="000000"/>
          <w:kern w:val="3"/>
          <w:sz w:val="24"/>
          <w:szCs w:val="24"/>
          <w:lang w:eastAsia="zh-CN" w:bidi="hi-IN"/>
        </w:rPr>
        <w:t>566 205,12</w:t>
      </w:r>
      <w:r w:rsidR="003210A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C5106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D1419">
        <w:rPr>
          <w:color w:val="000000"/>
          <w:kern w:val="3"/>
          <w:sz w:val="24"/>
          <w:szCs w:val="24"/>
          <w:lang w:eastAsia="zh-CN" w:bidi="hi-IN"/>
        </w:rPr>
        <w:t>,</w:t>
      </w:r>
      <w:r w:rsidR="008614E4" w:rsidRPr="008614E4">
        <w:t xml:space="preserve"> 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. системы теплоснабжения не более </w:t>
      </w:r>
      <w:r w:rsidR="003210AC" w:rsidRPr="003210AC">
        <w:rPr>
          <w:b/>
          <w:color w:val="000000"/>
          <w:kern w:val="3"/>
          <w:sz w:val="24"/>
          <w:szCs w:val="24"/>
          <w:lang w:eastAsia="zh-CN" w:bidi="hi-IN"/>
        </w:rPr>
        <w:t>1 834 000,00</w:t>
      </w:r>
      <w:r w:rsidR="003210A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8614E4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8614E4">
        <w:rPr>
          <w:color w:val="000000"/>
          <w:kern w:val="3"/>
          <w:sz w:val="24"/>
          <w:szCs w:val="24"/>
          <w:lang w:eastAsia="zh-CN" w:bidi="hi-IN"/>
        </w:rPr>
        <w:t>водоотведения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 не более  </w:t>
      </w:r>
      <w:r w:rsidR="003210AC" w:rsidRPr="003210AC">
        <w:rPr>
          <w:b/>
          <w:color w:val="000000"/>
          <w:kern w:val="3"/>
          <w:sz w:val="24"/>
          <w:szCs w:val="24"/>
          <w:lang w:eastAsia="zh-CN" w:bidi="hi-IN"/>
        </w:rPr>
        <w:t>1 349 181,60</w:t>
      </w:r>
      <w:r w:rsidR="003210A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8614E4">
        <w:rPr>
          <w:color w:val="000000"/>
          <w:kern w:val="3"/>
          <w:sz w:val="24"/>
          <w:szCs w:val="24"/>
          <w:lang w:eastAsia="zh-CN" w:bidi="hi-IN"/>
        </w:rPr>
        <w:t>,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210AC">
        <w:rPr>
          <w:color w:val="000000"/>
          <w:kern w:val="3"/>
          <w:sz w:val="24"/>
          <w:szCs w:val="24"/>
          <w:lang w:eastAsia="zh-CN" w:bidi="hi-IN"/>
        </w:rPr>
        <w:t>р</w:t>
      </w:r>
      <w:r w:rsidR="000C1BA9" w:rsidRPr="000C1BA9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0C1BA9" w:rsidRPr="000C1BA9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0C1BA9" w:rsidRPr="000C1BA9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0C1BA9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210AC" w:rsidRPr="003210AC">
        <w:rPr>
          <w:b/>
          <w:color w:val="000000"/>
          <w:kern w:val="3"/>
          <w:sz w:val="24"/>
          <w:szCs w:val="24"/>
          <w:lang w:eastAsia="zh-CN" w:bidi="hi-IN"/>
        </w:rPr>
        <w:t>1 264 253,90</w:t>
      </w:r>
      <w:r w:rsidR="003210A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C1BA9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210AC" w:rsidRPr="003210AC">
        <w:rPr>
          <w:b/>
          <w:bCs/>
          <w:color w:val="000000"/>
          <w:kern w:val="3"/>
          <w:sz w:val="24"/>
          <w:szCs w:val="24"/>
          <w:lang w:eastAsia="zh-CN" w:bidi="hi-IN"/>
        </w:rPr>
        <w:t>807 906,95</w:t>
      </w:r>
      <w:r w:rsidR="003210A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210AC" w:rsidRPr="003210AC">
        <w:rPr>
          <w:b/>
          <w:bCs/>
          <w:color w:val="000000"/>
          <w:kern w:val="3"/>
          <w:sz w:val="24"/>
          <w:szCs w:val="24"/>
          <w:lang w:eastAsia="zh-CN" w:bidi="hi-IN"/>
        </w:rPr>
        <w:t>175 796,19</w:t>
      </w:r>
      <w:r w:rsidR="003210A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C1BA9">
        <w:rPr>
          <w:color w:val="000000"/>
          <w:kern w:val="3"/>
          <w:sz w:val="24"/>
          <w:szCs w:val="24"/>
          <w:lang w:eastAsia="zh-CN" w:bidi="hi-IN"/>
        </w:rPr>
        <w:t xml:space="preserve">рублей, ремонт фасада не более </w:t>
      </w:r>
      <w:r w:rsidR="003210AC" w:rsidRPr="003210AC">
        <w:rPr>
          <w:b/>
          <w:color w:val="000000"/>
          <w:kern w:val="3"/>
          <w:sz w:val="24"/>
          <w:szCs w:val="24"/>
          <w:lang w:eastAsia="zh-CN" w:bidi="hi-IN"/>
        </w:rPr>
        <w:t>2 546 659,00</w:t>
      </w:r>
      <w:r w:rsidR="003210A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C1BA9" w:rsidRPr="000C1BA9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0C1BA9">
        <w:rPr>
          <w:b/>
          <w:color w:val="000000"/>
          <w:kern w:val="3"/>
          <w:sz w:val="24"/>
          <w:szCs w:val="24"/>
          <w:lang w:eastAsia="zh-CN" w:bidi="hi-IN"/>
        </w:rPr>
        <w:t xml:space="preserve">, </w:t>
      </w:r>
      <w:r w:rsidR="000C1BA9">
        <w:rPr>
          <w:color w:val="000000"/>
          <w:kern w:val="3"/>
          <w:sz w:val="24"/>
          <w:szCs w:val="24"/>
          <w:lang w:eastAsia="zh-CN" w:bidi="hi-IN"/>
        </w:rPr>
        <w:t>р</w:t>
      </w:r>
      <w:r w:rsidR="000C1BA9" w:rsidRPr="000C1BA9">
        <w:rPr>
          <w:color w:val="000000"/>
          <w:kern w:val="3"/>
          <w:sz w:val="24"/>
          <w:szCs w:val="24"/>
          <w:lang w:eastAsia="zh-CN" w:bidi="hi-IN"/>
        </w:rPr>
        <w:t>емонт крыши</w:t>
      </w:r>
      <w:r w:rsidR="000C1BA9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210AC" w:rsidRPr="003210AC">
        <w:rPr>
          <w:b/>
          <w:color w:val="000000"/>
          <w:kern w:val="3"/>
          <w:sz w:val="24"/>
          <w:szCs w:val="24"/>
          <w:lang w:eastAsia="zh-CN" w:bidi="hi-IN"/>
        </w:rPr>
        <w:t>4 159 446,20</w:t>
      </w:r>
      <w:r w:rsidR="000C1BA9">
        <w:rPr>
          <w:color w:val="000000"/>
          <w:kern w:val="3"/>
          <w:sz w:val="24"/>
          <w:szCs w:val="24"/>
          <w:lang w:eastAsia="zh-CN" w:bidi="hi-IN"/>
        </w:rPr>
        <w:t xml:space="preserve"> 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1BA9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210AC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14E4"/>
    <w:rsid w:val="00863897"/>
    <w:rsid w:val="00864D74"/>
    <w:rsid w:val="008775CC"/>
    <w:rsid w:val="008B408D"/>
    <w:rsid w:val="008B4A54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34413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11A45-B3AB-46AD-8CC3-76477EE8B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14</TotalTime>
  <Pages>2</Pages>
  <Words>351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2873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8</cp:revision>
  <cp:lastPrinted>2023-02-01T06:27:00Z</cp:lastPrinted>
  <dcterms:created xsi:type="dcterms:W3CDTF">2024-06-19T08:01:00Z</dcterms:created>
  <dcterms:modified xsi:type="dcterms:W3CDTF">2024-07-01T12:06:00Z</dcterms:modified>
</cp:coreProperties>
</file>